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C8" w:rsidRDefault="00C136C8">
      <w:pPr>
        <w:pStyle w:val="Titolo"/>
        <w:spacing w:line="240" w:lineRule="auto"/>
        <w:rPr>
          <w:rFonts w:ascii="Tahoma" w:hAnsi="Tahoma"/>
          <w:sz w:val="22"/>
        </w:rPr>
      </w:pPr>
    </w:p>
    <w:p w:rsidR="00F15849" w:rsidRPr="008F7AB3" w:rsidRDefault="00F15849" w:rsidP="00F15849">
      <w:pPr>
        <w:jc w:val="center"/>
        <w:rPr>
          <w:rFonts w:ascii="Tahoma" w:hAnsi="Tahoma" w:cs="Tahoma"/>
          <w:b/>
          <w:bCs w:val="0"/>
          <w:sz w:val="28"/>
          <w:szCs w:val="28"/>
        </w:rPr>
      </w:pPr>
      <w:r w:rsidRPr="008F7AB3"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F15849" w:rsidRPr="008F7AB3" w:rsidRDefault="00F15849" w:rsidP="00F15849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F15849" w:rsidRPr="008F7AB3" w:rsidRDefault="00F15849" w:rsidP="00F15849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9034F6" w:rsidRPr="00E133F5" w:rsidRDefault="00333D90" w:rsidP="009034F6">
      <w:pPr>
        <w:jc w:val="center"/>
        <w:rPr>
          <w:rFonts w:ascii="Tahoma" w:hAnsi="Tahoma" w:cs="Tahoma"/>
          <w:lang w:val="en-US"/>
        </w:rPr>
      </w:pPr>
      <w:hyperlink r:id="rId5" w:history="1">
        <w:r w:rsidR="009472BE" w:rsidRPr="00E133F5">
          <w:rPr>
            <w:rStyle w:val="Collegamentoipertestuale"/>
            <w:rFonts w:ascii="Tahoma" w:hAnsi="Tahoma" w:cs="Tahoma"/>
            <w:sz w:val="22"/>
            <w:lang w:val="en-US"/>
          </w:rPr>
          <w:t>bsic87100b@istruzione.it</w:t>
        </w:r>
      </w:hyperlink>
      <w:r w:rsidR="009034F6" w:rsidRPr="00E133F5">
        <w:rPr>
          <w:rFonts w:ascii="Tahoma" w:hAnsi="Tahoma" w:cs="Tahoma"/>
          <w:sz w:val="22"/>
          <w:lang w:val="en-US"/>
        </w:rPr>
        <w:t xml:space="preserve">  </w:t>
      </w:r>
      <w:proofErr w:type="gramStart"/>
      <w:r w:rsidR="009034F6" w:rsidRPr="00E133F5">
        <w:rPr>
          <w:rFonts w:ascii="Tahoma" w:hAnsi="Tahoma" w:cs="Tahoma"/>
          <w:sz w:val="22"/>
          <w:lang w:val="en-US"/>
        </w:rPr>
        <w:t xml:space="preserve">◊  </w:t>
      </w:r>
      <w:proofErr w:type="gramEnd"/>
      <w:r>
        <w:fldChar w:fldCharType="begin"/>
      </w:r>
      <w:r w:rsidR="00C047BE" w:rsidRPr="00EA68C2">
        <w:rPr>
          <w:lang w:val="en-US"/>
        </w:rPr>
        <w:instrText>HYPERLINK "http://www.icsalemarasinoit"</w:instrText>
      </w:r>
      <w:r>
        <w:fldChar w:fldCharType="separate"/>
      </w:r>
      <w:r w:rsidR="009034F6" w:rsidRPr="00E133F5">
        <w:rPr>
          <w:rStyle w:val="Collegamentoipertestuale"/>
          <w:rFonts w:ascii="Tahoma" w:hAnsi="Tahoma" w:cs="Tahoma"/>
          <w:sz w:val="22"/>
          <w:lang w:val="en-US"/>
        </w:rPr>
        <w:t>www.icsalemarasinoit</w:t>
      </w:r>
      <w:r>
        <w:fldChar w:fldCharType="end"/>
      </w:r>
      <w:r w:rsidR="009034F6" w:rsidRPr="00E133F5">
        <w:rPr>
          <w:rFonts w:ascii="Tahoma" w:hAnsi="Tahoma" w:cs="Tahoma"/>
          <w:sz w:val="22"/>
          <w:lang w:val="en-US"/>
        </w:rPr>
        <w:t xml:space="preserve"> </w:t>
      </w:r>
    </w:p>
    <w:p w:rsidR="00F15849" w:rsidRPr="00E133F5" w:rsidRDefault="00F15849" w:rsidP="00F15849">
      <w:pPr>
        <w:jc w:val="center"/>
        <w:rPr>
          <w:rFonts w:ascii="Arial" w:hAnsi="Arial" w:cs="Arial"/>
          <w:bCs w:val="0"/>
          <w:lang w:val="en-US"/>
        </w:rPr>
      </w:pPr>
      <w:r w:rsidRPr="00E133F5">
        <w:rPr>
          <w:rFonts w:ascii="Arial" w:hAnsi="Arial" w:cs="Arial"/>
          <w:lang w:val="en-US"/>
        </w:rPr>
        <w:t xml:space="preserve">  </w:t>
      </w:r>
    </w:p>
    <w:p w:rsidR="00C136C8" w:rsidRPr="00E133F5" w:rsidRDefault="00C136C8">
      <w:pPr>
        <w:jc w:val="center"/>
        <w:rPr>
          <w:rFonts w:ascii="Tahoma" w:hAnsi="Tahoma" w:cs="Tahoma"/>
          <w:u w:val="single"/>
          <w:lang w:val="en-US"/>
        </w:rPr>
      </w:pPr>
    </w:p>
    <w:p w:rsidR="00C136C8" w:rsidRPr="00D05FAA" w:rsidRDefault="00C136C8">
      <w:pPr>
        <w:pStyle w:val="Titolo"/>
        <w:jc w:val="right"/>
        <w:rPr>
          <w:rFonts w:ascii="Tahoma" w:hAnsi="Tahoma"/>
          <w:sz w:val="22"/>
          <w:lang w:val="en-US"/>
        </w:rPr>
      </w:pPr>
      <w:proofErr w:type="gramStart"/>
      <w:r w:rsidRPr="00D05FAA">
        <w:rPr>
          <w:rFonts w:ascii="Tahoma" w:hAnsi="Tahoma"/>
          <w:sz w:val="22"/>
          <w:lang w:val="en-US"/>
        </w:rPr>
        <w:t>Mod.</w:t>
      </w:r>
      <w:proofErr w:type="gramEnd"/>
      <w:r w:rsidRPr="00D05FAA">
        <w:rPr>
          <w:rFonts w:ascii="Tahoma" w:hAnsi="Tahoma"/>
          <w:sz w:val="22"/>
          <w:lang w:val="en-US"/>
        </w:rPr>
        <w:t xml:space="preserve"> B (art. 2 c. 6)</w:t>
      </w:r>
    </w:p>
    <w:p w:rsidR="00F15849" w:rsidRPr="00D05FAA" w:rsidRDefault="00F15849">
      <w:pPr>
        <w:pStyle w:val="Titolo"/>
        <w:jc w:val="right"/>
        <w:rPr>
          <w:rFonts w:ascii="Tahoma" w:hAnsi="Tahoma"/>
          <w:sz w:val="22"/>
          <w:lang w:val="en-US"/>
        </w:rPr>
      </w:pPr>
    </w:p>
    <w:p w:rsidR="00C136C8" w:rsidRDefault="00C136C8">
      <w:pPr>
        <w:pStyle w:val="Titolo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SINTESI PIANO OFFERTA FORMATIVA A.S. 201</w:t>
      </w:r>
      <w:r w:rsidR="009D6BE0">
        <w:rPr>
          <w:rFonts w:ascii="Tahoma" w:hAnsi="Tahoma"/>
          <w:sz w:val="24"/>
          <w:szCs w:val="24"/>
        </w:rPr>
        <w:t>7</w:t>
      </w:r>
      <w:r>
        <w:rPr>
          <w:rFonts w:ascii="Tahoma" w:hAnsi="Tahoma"/>
          <w:sz w:val="24"/>
          <w:szCs w:val="24"/>
        </w:rPr>
        <w:t>/201</w:t>
      </w:r>
      <w:r w:rsidR="009D6BE0">
        <w:rPr>
          <w:rFonts w:ascii="Tahoma" w:hAnsi="Tahoma"/>
          <w:sz w:val="24"/>
          <w:szCs w:val="24"/>
        </w:rPr>
        <w:t>8</w:t>
      </w:r>
    </w:p>
    <w:p w:rsidR="00C136C8" w:rsidRDefault="00C136C8">
      <w:pPr>
        <w:pStyle w:val="Titolo"/>
        <w:rPr>
          <w:rFonts w:ascii="Tahoma" w:hAnsi="Tahoma"/>
          <w:b w:val="0"/>
          <w:sz w:val="24"/>
          <w:szCs w:val="24"/>
        </w:rPr>
      </w:pPr>
      <w:r>
        <w:rPr>
          <w:rFonts w:ascii="Tahoma" w:hAnsi="Tahoma"/>
          <w:b w:val="0"/>
          <w:sz w:val="24"/>
          <w:szCs w:val="24"/>
        </w:rPr>
        <w:t>SINTESI PROGETTO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"/>
        <w:gridCol w:w="8931"/>
      </w:tblGrid>
      <w:tr w:rsidR="00C136C8" w:rsidTr="00CA52C1">
        <w:trPr>
          <w:trHeight w:val="360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Sezione 1 - Descrittiva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bottom w:val="single" w:sz="4" w:space="0" w:color="auto"/>
            </w:tcBorders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1.1 Denominazione progetto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056462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 P0</w:t>
            </w:r>
            <w:r w:rsidR="00056462">
              <w:rPr>
                <w:rFonts w:ascii="Tahoma" w:hAnsi="Tahoma"/>
              </w:rPr>
              <w:t>4</w:t>
            </w:r>
            <w:r w:rsidR="00CA52C1">
              <w:rPr>
                <w:rFonts w:ascii="Tahoma" w:hAnsi="Tahoma"/>
              </w:rPr>
              <w:t>-</w:t>
            </w:r>
            <w:r>
              <w:rPr>
                <w:rFonts w:ascii="Tahoma" w:hAnsi="Tahoma"/>
              </w:rPr>
              <w:t xml:space="preserve"> Scuole aperte</w:t>
            </w:r>
            <w:r w:rsidR="00CA52C1">
              <w:rPr>
                <w:rFonts w:ascii="Tahoma" w:hAnsi="Tahoma"/>
              </w:rPr>
              <w:t>-</w:t>
            </w:r>
            <w:r>
              <w:rPr>
                <w:rFonts w:ascii="Tahoma" w:hAnsi="Tahoma"/>
              </w:rPr>
              <w:t>Laboratorio musicale</w:t>
            </w:r>
            <w:r w:rsidR="005663EC">
              <w:rPr>
                <w:rFonts w:ascii="Tahoma" w:hAnsi="Tahoma"/>
              </w:rPr>
              <w:t xml:space="preserve"> – </w:t>
            </w:r>
            <w:r w:rsidR="00CA52C1">
              <w:rPr>
                <w:rFonts w:ascii="Tahoma" w:hAnsi="Tahoma"/>
              </w:rPr>
              <w:t>Scuola</w:t>
            </w:r>
            <w:r w:rsidR="005663EC">
              <w:rPr>
                <w:rFonts w:ascii="Tahoma" w:hAnsi="Tahoma"/>
              </w:rPr>
              <w:t xml:space="preserve"> </w:t>
            </w:r>
            <w:r w:rsidR="00CA52C1">
              <w:rPr>
                <w:rFonts w:ascii="Tahoma" w:hAnsi="Tahoma"/>
              </w:rPr>
              <w:t>Primaria e Secondaria 1</w:t>
            </w:r>
            <w:r w:rsidR="00B666B2">
              <w:rPr>
                <w:rFonts w:ascii="Tahoma" w:hAnsi="Tahoma"/>
              </w:rPr>
              <w:t>°</w:t>
            </w:r>
            <w:r w:rsidR="00CA52C1">
              <w:rPr>
                <w:rFonts w:ascii="Tahoma" w:hAnsi="Tahoma"/>
              </w:rPr>
              <w:t xml:space="preserve"> grado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bottom w:val="single" w:sz="4" w:space="0" w:color="auto"/>
            </w:tcBorders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1.2 Responsabile del progetto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5663EC">
            <w:pPr>
              <w:rPr>
                <w:rFonts w:ascii="Tahoma" w:hAnsi="Tahoma" w:cs="Tahoma"/>
              </w:rPr>
            </w:pPr>
            <w:r>
              <w:rPr>
                <w:rFonts w:ascii="Tahoma" w:hAnsi="Tahoma"/>
              </w:rPr>
              <w:t xml:space="preserve">Dirigente Scolastico: </w:t>
            </w:r>
            <w:r w:rsidR="005663EC">
              <w:rPr>
                <w:rFonts w:ascii="Tahoma" w:hAnsi="Tahoma"/>
              </w:rPr>
              <w:t>Dr. Violi Vittorio Daniele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1.3 Obiettivi</w:t>
            </w:r>
          </w:p>
        </w:tc>
      </w:tr>
      <w:tr w:rsidR="00C136C8" w:rsidTr="00CA52C1">
        <w:trPr>
          <w:trHeight w:val="1799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F15849">
            <w:pPr>
              <w:pStyle w:val="font5"/>
              <w:numPr>
                <w:ilvl w:val="0"/>
                <w:numId w:val="12"/>
              </w:numPr>
              <w:spacing w:before="0" w:after="0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>Potenziamento delle attività di apprendimento pratico della musica.</w:t>
            </w:r>
          </w:p>
          <w:p w:rsidR="00C136C8" w:rsidRDefault="00C136C8" w:rsidP="00F15849">
            <w:pPr>
              <w:pStyle w:val="font5"/>
              <w:numPr>
                <w:ilvl w:val="0"/>
                <w:numId w:val="12"/>
              </w:numPr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>Consentire a</w:t>
            </w:r>
            <w:r w:rsidR="00B666B2">
              <w:rPr>
                <w:rFonts w:ascii="Tahoma" w:hAnsi="Tahoma"/>
                <w:sz w:val="24"/>
                <w:szCs w:val="24"/>
              </w:rPr>
              <w:t>gli</w:t>
            </w:r>
            <w:r>
              <w:rPr>
                <w:rFonts w:ascii="Tahoma" w:hAnsi="Tahoma"/>
                <w:sz w:val="24"/>
                <w:szCs w:val="24"/>
              </w:rPr>
              <w:t xml:space="preserve"> alunni della Scuola Primaria, </w:t>
            </w:r>
            <w:r w:rsidR="00B666B2">
              <w:rPr>
                <w:rFonts w:ascii="Tahoma" w:hAnsi="Tahoma"/>
                <w:sz w:val="24"/>
                <w:szCs w:val="24"/>
              </w:rPr>
              <w:t xml:space="preserve">della Scuola </w:t>
            </w:r>
            <w:r>
              <w:rPr>
                <w:rFonts w:ascii="Tahoma" w:hAnsi="Tahoma"/>
                <w:sz w:val="24"/>
                <w:szCs w:val="24"/>
              </w:rPr>
              <w:t>Secondaria di primo grado e</w:t>
            </w:r>
            <w:r w:rsidR="00B666B2">
              <w:rPr>
                <w:rFonts w:ascii="Tahoma" w:hAnsi="Tahoma"/>
                <w:sz w:val="24"/>
                <w:szCs w:val="24"/>
              </w:rPr>
              <w:t xml:space="preserve"> all’utenza adulta interessata </w:t>
            </w:r>
            <w:r>
              <w:rPr>
                <w:rFonts w:ascii="Tahoma" w:hAnsi="Tahoma"/>
                <w:sz w:val="24"/>
                <w:szCs w:val="24"/>
              </w:rPr>
              <w:t>di apprendere l’uso di alcuni strumenti musicale quali: strumenti a fiato, tastiera, chitarra elettrica e classica, violino, strumenti a percussione.</w:t>
            </w:r>
          </w:p>
          <w:p w:rsidR="00C136C8" w:rsidRDefault="00C136C8" w:rsidP="00F15849">
            <w:pPr>
              <w:pStyle w:val="font5"/>
              <w:numPr>
                <w:ilvl w:val="0"/>
                <w:numId w:val="12"/>
              </w:numPr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 xml:space="preserve">Creare le condizioni perché a Sale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Marasino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Marone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Sulzano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 e Zone si costituisca una struttura (Laboratorio Musicale) che consenta</w:t>
            </w:r>
            <w:proofErr w:type="gramStart"/>
            <w:r>
              <w:rPr>
                <w:rFonts w:ascii="Tahoma" w:hAnsi="Tahoma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ahoma" w:hAnsi="Tahoma"/>
                <w:sz w:val="24"/>
                <w:szCs w:val="24"/>
              </w:rPr>
              <w:t>soprattutto ai giovani di coltivare la Musica pratica (strumento musicale e canto).</w:t>
            </w:r>
          </w:p>
          <w:p w:rsidR="00C136C8" w:rsidRDefault="00C136C8" w:rsidP="00F15849">
            <w:pPr>
              <w:numPr>
                <w:ilvl w:val="0"/>
                <w:numId w:val="12"/>
              </w:num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Creare le condizioni perché in futuro le comunità dei sopraccitati comuni possano contare su un gruppo musicale disponibile ad esibirsi anche in occasione di manifestazioni popolari.</w:t>
            </w:r>
          </w:p>
        </w:tc>
      </w:tr>
      <w:tr w:rsidR="00C136C8" w:rsidTr="00CA52C1">
        <w:trPr>
          <w:trHeight w:val="62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9D6BE0">
            <w:pPr>
              <w:pStyle w:val="NormaleWeb1"/>
              <w:overflowPunct/>
              <w:autoSpaceDE/>
              <w:adjustRightInd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/>
                <w:b/>
                <w:szCs w:val="24"/>
              </w:rPr>
              <w:t>1.4 Durata:</w:t>
            </w:r>
            <w:r>
              <w:rPr>
                <w:rFonts w:ascii="Tahoma" w:hAnsi="Tahoma"/>
                <w:szCs w:val="24"/>
              </w:rPr>
              <w:t xml:space="preserve"> </w:t>
            </w:r>
            <w:r w:rsidR="00BC731E">
              <w:rPr>
                <w:rFonts w:ascii="Tahoma" w:hAnsi="Tahoma" w:cs="Tahoma"/>
              </w:rPr>
              <w:t>gennaio</w:t>
            </w:r>
            <w:r w:rsidR="00727EF2">
              <w:rPr>
                <w:rFonts w:ascii="Tahoma" w:hAnsi="Tahoma" w:cs="Tahoma"/>
              </w:rPr>
              <w:t xml:space="preserve"> </w:t>
            </w:r>
            <w:r w:rsidR="00BC731E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giugno 201</w:t>
            </w:r>
            <w:r w:rsidR="009D6BE0">
              <w:rPr>
                <w:rFonts w:ascii="Tahoma" w:hAnsi="Tahoma" w:cs="Tahoma"/>
              </w:rPr>
              <w:t>8</w:t>
            </w:r>
            <w:r w:rsidR="000B2BB0">
              <w:rPr>
                <w:rFonts w:ascii="Tahoma" w:hAnsi="Tahoma" w:cs="Tahoma"/>
              </w:rPr>
              <w:t>.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1.5 - Risorse umane</w:t>
            </w:r>
          </w:p>
        </w:tc>
      </w:tr>
      <w:tr w:rsidR="00C136C8" w:rsidTr="00CA52C1">
        <w:trPr>
          <w:trHeight w:val="513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727EF2" w:rsidP="005663EC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</w:t>
            </w:r>
            <w:r w:rsidR="00C136C8">
              <w:rPr>
                <w:rFonts w:ascii="Tahoma" w:hAnsi="Tahoma"/>
              </w:rPr>
              <w:t>restatori</w:t>
            </w:r>
            <w:r>
              <w:rPr>
                <w:rFonts w:ascii="Tahoma" w:hAnsi="Tahoma"/>
              </w:rPr>
              <w:t xml:space="preserve"> </w:t>
            </w:r>
            <w:r w:rsidR="00C136C8">
              <w:rPr>
                <w:rFonts w:ascii="Tahoma" w:hAnsi="Tahoma"/>
              </w:rPr>
              <w:t>d’opera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1.6 - Beni e servizi</w:t>
            </w:r>
          </w:p>
        </w:tc>
      </w:tr>
      <w:tr w:rsidR="00C136C8" w:rsidTr="00CA52C1">
        <w:trPr>
          <w:trHeight w:val="277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D05FAA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Spese per prestatori d’opera esterni </w:t>
            </w:r>
            <w:r w:rsidRPr="009034F6">
              <w:rPr>
                <w:rFonts w:ascii="Tahoma" w:hAnsi="Tahoma"/>
              </w:rPr>
              <w:t>e affitto</w:t>
            </w:r>
            <w:r>
              <w:rPr>
                <w:rFonts w:ascii="Tahoma" w:hAnsi="Tahoma"/>
              </w:rPr>
              <w:t xml:space="preserve"> teatri per </w:t>
            </w:r>
            <w:r w:rsidRPr="009034F6">
              <w:rPr>
                <w:rFonts w:ascii="Tahoma" w:hAnsi="Tahoma"/>
              </w:rPr>
              <w:t>rappresentazion</w:t>
            </w:r>
            <w:r w:rsidR="00727EF2">
              <w:rPr>
                <w:rFonts w:ascii="Tahoma" w:hAnsi="Tahoma"/>
              </w:rPr>
              <w:t xml:space="preserve">i </w:t>
            </w:r>
            <w:r w:rsidR="00744770">
              <w:rPr>
                <w:rFonts w:ascii="Tahoma" w:hAnsi="Tahoma"/>
              </w:rPr>
              <w:t>e iniziative varie</w:t>
            </w:r>
            <w:r w:rsidR="00D05FAA">
              <w:rPr>
                <w:rFonts w:ascii="Tahoma" w:hAnsi="Tahoma"/>
              </w:rPr>
              <w:t xml:space="preserve">. Per le somme previste vedi scheda </w:t>
            </w:r>
            <w:proofErr w:type="gramStart"/>
            <w:r w:rsidR="00D05FAA">
              <w:rPr>
                <w:rFonts w:ascii="Tahoma" w:hAnsi="Tahoma"/>
              </w:rPr>
              <w:t>finanziaria</w:t>
            </w:r>
            <w:proofErr w:type="gramEnd"/>
            <w:r w:rsidRPr="009034F6">
              <w:rPr>
                <w:rFonts w:ascii="Tahoma" w:hAnsi="Tahoma"/>
              </w:rPr>
              <w:t xml:space="preserve"> </w:t>
            </w:r>
          </w:p>
        </w:tc>
      </w:tr>
      <w:tr w:rsidR="00C136C8" w:rsidTr="00CA52C1">
        <w:trPr>
          <w:gridBefore w:val="1"/>
          <w:wBefore w:w="8" w:type="dxa"/>
          <w:trHeight w:val="255"/>
          <w:jc w:val="center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:rsidR="00C136C8" w:rsidRDefault="00C136C8" w:rsidP="00004AC5">
            <w:pPr>
              <w:pStyle w:val="font5"/>
              <w:spacing w:before="120" w:after="0"/>
              <w:rPr>
                <w:rFonts w:ascii="Tahoma" w:hAnsi="Tahoma"/>
                <w:sz w:val="24"/>
                <w:szCs w:val="24"/>
              </w:rPr>
            </w:pPr>
          </w:p>
          <w:p w:rsidR="00C136C8" w:rsidRDefault="00C136C8" w:rsidP="00004AC5">
            <w:pPr>
              <w:pStyle w:val="font5"/>
              <w:spacing w:before="120" w:after="0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 xml:space="preserve">Sale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Marasino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, </w:t>
            </w:r>
            <w:r w:rsidR="00EA68C2">
              <w:rPr>
                <w:rFonts w:ascii="Tahoma" w:hAnsi="Tahoma"/>
                <w:sz w:val="24"/>
                <w:szCs w:val="24"/>
              </w:rPr>
              <w:t>4.12.2017</w:t>
            </w:r>
          </w:p>
          <w:p w:rsidR="00C136C8" w:rsidRDefault="00C136C8" w:rsidP="00004AC5">
            <w:pPr>
              <w:pStyle w:val="font5"/>
              <w:spacing w:before="120" w:after="0"/>
              <w:rPr>
                <w:rFonts w:ascii="Tahoma" w:hAnsi="Tahoma"/>
                <w:sz w:val="24"/>
                <w:szCs w:val="24"/>
              </w:rPr>
            </w:pP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ind w:left="3969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IL RESPONSABILE DEL PROGETTO</w:t>
            </w:r>
          </w:p>
          <w:p w:rsidR="00C136C8" w:rsidRDefault="00C136C8">
            <w:pPr>
              <w:ind w:left="3969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Il Dirigente Scolastico</w:t>
            </w:r>
          </w:p>
        </w:tc>
      </w:tr>
      <w:tr w:rsidR="00C136C8" w:rsidRPr="002954BF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Pr="007603D7" w:rsidRDefault="005663EC" w:rsidP="00F15849">
            <w:pPr>
              <w:ind w:left="3969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Dr. Vittorio Daniele Violi</w:t>
            </w:r>
          </w:p>
        </w:tc>
      </w:tr>
    </w:tbl>
    <w:p w:rsidR="00C136C8" w:rsidRPr="002954BF" w:rsidRDefault="00C136C8"/>
    <w:sectPr w:rsidR="00C136C8" w:rsidRPr="002954BF" w:rsidSect="00FC6D8E">
      <w:pgSz w:w="11906" w:h="16838"/>
      <w:pgMar w:top="18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1728"/>
    <w:multiLevelType w:val="hybridMultilevel"/>
    <w:tmpl w:val="24622B04"/>
    <w:lvl w:ilvl="0" w:tplc="D90426A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CE62B30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151071C8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9F5AAA82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A82AD6C0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3ECECF4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63EEC7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990AACE2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E3E0C8AA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EC12DB5"/>
    <w:multiLevelType w:val="hybridMultilevel"/>
    <w:tmpl w:val="74BA62EE"/>
    <w:lvl w:ilvl="0" w:tplc="C080A7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030B2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24020B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0CE210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7EABC0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212E57B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A64D24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05A720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188BCA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21F71A4"/>
    <w:multiLevelType w:val="hybridMultilevel"/>
    <w:tmpl w:val="6638FB3A"/>
    <w:lvl w:ilvl="0" w:tplc="9ABE18A2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D987FE9"/>
    <w:multiLevelType w:val="hybridMultilevel"/>
    <w:tmpl w:val="5ADC16BA"/>
    <w:lvl w:ilvl="0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29F95F7B"/>
    <w:multiLevelType w:val="hybridMultilevel"/>
    <w:tmpl w:val="757A6BD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192B26"/>
    <w:multiLevelType w:val="hybridMultilevel"/>
    <w:tmpl w:val="30BA9992"/>
    <w:lvl w:ilvl="0" w:tplc="8D58E05C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A80447E2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F82EC7A8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502A03C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B9A0C272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45AE8C74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A69E949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C4741A52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D4EAADC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">
    <w:nsid w:val="4B110565"/>
    <w:multiLevelType w:val="hybridMultilevel"/>
    <w:tmpl w:val="39E6932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C3F4865"/>
    <w:multiLevelType w:val="singleLevel"/>
    <w:tmpl w:val="0460197A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E5B3067"/>
    <w:multiLevelType w:val="singleLevel"/>
    <w:tmpl w:val="1C3EC70E"/>
    <w:lvl w:ilvl="0">
      <w:start w:val="1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ascii="Times New Roman" w:hAnsi="Times New Roman" w:hint="default"/>
      </w:rPr>
    </w:lvl>
  </w:abstractNum>
  <w:abstractNum w:abstractNumId="9">
    <w:nsid w:val="6B9B68EC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6BF970B7"/>
    <w:multiLevelType w:val="hybridMultilevel"/>
    <w:tmpl w:val="D9FC3B6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58363C0"/>
    <w:multiLevelType w:val="hybridMultilevel"/>
    <w:tmpl w:val="1752F54C"/>
    <w:lvl w:ilvl="0" w:tplc="15105E6E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1" w:tplc="0BACFFF2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2" w:tplc="AA24B9D4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  <w:lvl w:ilvl="3" w:tplc="884E78AC" w:tentative="1">
      <w:start w:val="1"/>
      <w:numFmt w:val="bullet"/>
      <w:lvlText w:val=""/>
      <w:lvlJc w:val="left"/>
      <w:pPr>
        <w:tabs>
          <w:tab w:val="num" w:pos="7125"/>
        </w:tabs>
        <w:ind w:left="7125" w:hanging="360"/>
      </w:pPr>
      <w:rPr>
        <w:rFonts w:ascii="Symbol" w:hAnsi="Symbol" w:hint="default"/>
      </w:rPr>
    </w:lvl>
    <w:lvl w:ilvl="4" w:tplc="CE5295D2" w:tentative="1">
      <w:start w:val="1"/>
      <w:numFmt w:val="bullet"/>
      <w:lvlText w:val="o"/>
      <w:lvlJc w:val="left"/>
      <w:pPr>
        <w:tabs>
          <w:tab w:val="num" w:pos="7845"/>
        </w:tabs>
        <w:ind w:left="7845" w:hanging="360"/>
      </w:pPr>
      <w:rPr>
        <w:rFonts w:ascii="Courier New" w:hAnsi="Courier New" w:hint="default"/>
      </w:rPr>
    </w:lvl>
    <w:lvl w:ilvl="5" w:tplc="17D6AF62" w:tentative="1">
      <w:start w:val="1"/>
      <w:numFmt w:val="bullet"/>
      <w:lvlText w:val=""/>
      <w:lvlJc w:val="left"/>
      <w:pPr>
        <w:tabs>
          <w:tab w:val="num" w:pos="8565"/>
        </w:tabs>
        <w:ind w:left="8565" w:hanging="360"/>
      </w:pPr>
      <w:rPr>
        <w:rFonts w:ascii="Wingdings" w:hAnsi="Wingdings" w:hint="default"/>
      </w:rPr>
    </w:lvl>
    <w:lvl w:ilvl="6" w:tplc="B62AD97C" w:tentative="1">
      <w:start w:val="1"/>
      <w:numFmt w:val="bullet"/>
      <w:lvlText w:val=""/>
      <w:lvlJc w:val="left"/>
      <w:pPr>
        <w:tabs>
          <w:tab w:val="num" w:pos="9285"/>
        </w:tabs>
        <w:ind w:left="9285" w:hanging="360"/>
      </w:pPr>
      <w:rPr>
        <w:rFonts w:ascii="Symbol" w:hAnsi="Symbol" w:hint="default"/>
      </w:rPr>
    </w:lvl>
    <w:lvl w:ilvl="7" w:tplc="01F8E418" w:tentative="1">
      <w:start w:val="1"/>
      <w:numFmt w:val="bullet"/>
      <w:lvlText w:val="o"/>
      <w:lvlJc w:val="left"/>
      <w:pPr>
        <w:tabs>
          <w:tab w:val="num" w:pos="10005"/>
        </w:tabs>
        <w:ind w:left="10005" w:hanging="360"/>
      </w:pPr>
      <w:rPr>
        <w:rFonts w:ascii="Courier New" w:hAnsi="Courier New" w:hint="default"/>
      </w:rPr>
    </w:lvl>
    <w:lvl w:ilvl="8" w:tplc="2364355E" w:tentative="1">
      <w:start w:val="1"/>
      <w:numFmt w:val="bullet"/>
      <w:lvlText w:val=""/>
      <w:lvlJc w:val="left"/>
      <w:pPr>
        <w:tabs>
          <w:tab w:val="num" w:pos="10725"/>
        </w:tabs>
        <w:ind w:left="107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noPunctuationKerning/>
  <w:characterSpacingControl w:val="doNotCompress"/>
  <w:compat/>
  <w:rsids>
    <w:rsidRoot w:val="004D7E4C"/>
    <w:rsid w:val="00004692"/>
    <w:rsid w:val="00004AC5"/>
    <w:rsid w:val="00041C43"/>
    <w:rsid w:val="000474B9"/>
    <w:rsid w:val="00056462"/>
    <w:rsid w:val="00074346"/>
    <w:rsid w:val="000B2BB0"/>
    <w:rsid w:val="002954BF"/>
    <w:rsid w:val="0030458B"/>
    <w:rsid w:val="00333D90"/>
    <w:rsid w:val="003640D0"/>
    <w:rsid w:val="003A2CE6"/>
    <w:rsid w:val="003B2BC8"/>
    <w:rsid w:val="003B3C78"/>
    <w:rsid w:val="004D7E4C"/>
    <w:rsid w:val="005663EC"/>
    <w:rsid w:val="00646DA1"/>
    <w:rsid w:val="006A041A"/>
    <w:rsid w:val="00727EF2"/>
    <w:rsid w:val="007407C8"/>
    <w:rsid w:val="00744770"/>
    <w:rsid w:val="007603D7"/>
    <w:rsid w:val="007647EF"/>
    <w:rsid w:val="007B204B"/>
    <w:rsid w:val="007F5360"/>
    <w:rsid w:val="00871EDD"/>
    <w:rsid w:val="008B190D"/>
    <w:rsid w:val="008C05D9"/>
    <w:rsid w:val="009034F6"/>
    <w:rsid w:val="009472BE"/>
    <w:rsid w:val="0097055D"/>
    <w:rsid w:val="0098460C"/>
    <w:rsid w:val="0099027A"/>
    <w:rsid w:val="009A5BCF"/>
    <w:rsid w:val="009D6BE0"/>
    <w:rsid w:val="00A46DA2"/>
    <w:rsid w:val="00A92996"/>
    <w:rsid w:val="00AB1F3A"/>
    <w:rsid w:val="00B2071C"/>
    <w:rsid w:val="00B666B2"/>
    <w:rsid w:val="00B67A1B"/>
    <w:rsid w:val="00BA585B"/>
    <w:rsid w:val="00BC731E"/>
    <w:rsid w:val="00BF2095"/>
    <w:rsid w:val="00C047BE"/>
    <w:rsid w:val="00C136C8"/>
    <w:rsid w:val="00C86D20"/>
    <w:rsid w:val="00CA52C1"/>
    <w:rsid w:val="00D01C73"/>
    <w:rsid w:val="00D05FAA"/>
    <w:rsid w:val="00D078FB"/>
    <w:rsid w:val="00D6191D"/>
    <w:rsid w:val="00DC4C13"/>
    <w:rsid w:val="00E133F5"/>
    <w:rsid w:val="00E6079E"/>
    <w:rsid w:val="00E77AEA"/>
    <w:rsid w:val="00EA68C2"/>
    <w:rsid w:val="00ED527C"/>
    <w:rsid w:val="00F15849"/>
    <w:rsid w:val="00F23F28"/>
    <w:rsid w:val="00F85E8B"/>
    <w:rsid w:val="00FC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6D8E"/>
    <w:rPr>
      <w:bCs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C6D8E"/>
    <w:pPr>
      <w:keepNext/>
      <w:overflowPunct w:val="0"/>
      <w:autoSpaceDE w:val="0"/>
      <w:autoSpaceDN w:val="0"/>
      <w:adjustRightInd w:val="0"/>
      <w:spacing w:after="120"/>
      <w:outlineLvl w:val="0"/>
    </w:pPr>
    <w:rPr>
      <w:rFonts w:ascii="Garamond" w:hAnsi="Garamond" w:cs="Arial Unicode MS"/>
      <w:b/>
      <w:bCs w:val="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7055D"/>
    <w:rPr>
      <w:rFonts w:ascii="Cambria" w:hAnsi="Cambria" w:cs="Times New Roman"/>
      <w:b/>
      <w:bCs/>
      <w:kern w:val="32"/>
      <w:sz w:val="32"/>
      <w:szCs w:val="32"/>
    </w:rPr>
  </w:style>
  <w:style w:type="paragraph" w:styleId="Titolo">
    <w:name w:val="Title"/>
    <w:basedOn w:val="Normale"/>
    <w:link w:val="TitoloCarattere"/>
    <w:uiPriority w:val="99"/>
    <w:qFormat/>
    <w:rsid w:val="00FC6D8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</w:pPr>
    <w:rPr>
      <w:rFonts w:ascii="Garamond" w:hAnsi="Garamond"/>
      <w:b/>
      <w:bCs w:val="0"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7055D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FC6D8E"/>
    <w:pPr>
      <w:jc w:val="center"/>
    </w:pPr>
    <w:rPr>
      <w:bCs w:val="0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97055D"/>
    <w:rPr>
      <w:rFonts w:ascii="Cambria" w:hAnsi="Cambria" w:cs="Times New Roman"/>
      <w:bCs/>
      <w:sz w:val="24"/>
      <w:szCs w:val="24"/>
    </w:rPr>
  </w:style>
  <w:style w:type="paragraph" w:customStyle="1" w:styleId="font5">
    <w:name w:val="font5"/>
    <w:basedOn w:val="Normale"/>
    <w:uiPriority w:val="99"/>
    <w:rsid w:val="00FC6D8E"/>
    <w:pPr>
      <w:spacing w:before="100" w:after="100"/>
    </w:pPr>
    <w:rPr>
      <w:rFonts w:ascii="Arial" w:hAnsi="Arial"/>
      <w:bCs w:val="0"/>
      <w:sz w:val="20"/>
      <w:szCs w:val="20"/>
    </w:rPr>
  </w:style>
  <w:style w:type="paragraph" w:customStyle="1" w:styleId="NormaleWeb1">
    <w:name w:val="Normale (Web)1"/>
    <w:basedOn w:val="Normale"/>
    <w:uiPriority w:val="99"/>
    <w:rsid w:val="00FC6D8E"/>
    <w:pPr>
      <w:overflowPunct w:val="0"/>
      <w:autoSpaceDE w:val="0"/>
      <w:autoSpaceDN w:val="0"/>
      <w:adjustRightInd w:val="0"/>
      <w:spacing w:before="100" w:after="100"/>
    </w:pPr>
    <w:rPr>
      <w:rFonts w:ascii="Arial Unicode MS"/>
      <w:bCs w:val="0"/>
      <w:szCs w:val="20"/>
    </w:rPr>
  </w:style>
  <w:style w:type="paragraph" w:styleId="Corpodeltesto">
    <w:name w:val="Body Text"/>
    <w:basedOn w:val="Normale"/>
    <w:link w:val="CorpodeltestoCarattere"/>
    <w:uiPriority w:val="99"/>
    <w:rsid w:val="00FC6D8E"/>
    <w:pPr>
      <w:jc w:val="both"/>
    </w:pPr>
    <w:rPr>
      <w:bCs w:val="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97055D"/>
    <w:rPr>
      <w:rFonts w:cs="Times New Roman"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FC6D8E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C6D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7055D"/>
    <w:rPr>
      <w:rFonts w:cs="Times New Roman"/>
      <w:bCs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ic87100b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218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ENGLISH FOR</vt:lpstr>
    </vt:vector>
  </TitlesOfParts>
  <Company>Scuola Media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FOR</dc:title>
  <dc:creator>Scuola Media</dc:creator>
  <cp:lastModifiedBy>Pasquale</cp:lastModifiedBy>
  <cp:revision>29</cp:revision>
  <cp:lastPrinted>2013-01-03T11:12:00Z</cp:lastPrinted>
  <dcterms:created xsi:type="dcterms:W3CDTF">2012-10-30T09:19:00Z</dcterms:created>
  <dcterms:modified xsi:type="dcterms:W3CDTF">2017-12-04T21:23:00Z</dcterms:modified>
</cp:coreProperties>
</file>